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7F894" w14:textId="65F10B48" w:rsidR="00DA396D" w:rsidRDefault="00DA396D" w:rsidP="00F75B55">
      <w:pPr>
        <w:keepNext/>
        <w:keepLines/>
        <w:spacing w:after="120" w:line="240" w:lineRule="auto"/>
        <w:contextualSpacing/>
        <w:jc w:val="both"/>
        <w:outlineLvl w:val="0"/>
        <w:rPr>
          <w:b/>
          <w:i/>
          <w:u w:val="single"/>
          <w:lang w:val="ro-RO"/>
        </w:rPr>
      </w:pPr>
    </w:p>
    <w:p w14:paraId="7210FD8E" w14:textId="77777777" w:rsidR="00E2359A" w:rsidRDefault="00E2359A" w:rsidP="00E2359A">
      <w:pPr>
        <w:keepNext/>
        <w:keepLines/>
        <w:spacing w:after="120" w:line="360" w:lineRule="auto"/>
        <w:contextualSpacing/>
        <w:jc w:val="both"/>
        <w:outlineLvl w:val="0"/>
        <w:rPr>
          <w:b/>
          <w:i/>
        </w:rPr>
      </w:pPr>
      <w:bookmarkStart w:id="0" w:name="_Hlk36021094"/>
      <w:r w:rsidRPr="005C4232">
        <w:rPr>
          <w:b/>
          <w:i/>
          <w:u w:val="single"/>
          <w:lang w:val="ro-RO"/>
        </w:rPr>
        <w:t>COMUNICAT DE PRESĂ</w:t>
      </w:r>
      <w:r w:rsidRPr="003C63B7">
        <w:rPr>
          <w:b/>
          <w:i/>
        </w:rPr>
        <w:t xml:space="preserve"> </w:t>
      </w:r>
    </w:p>
    <w:p w14:paraId="10DC18AA" w14:textId="77777777" w:rsidR="00E2359A" w:rsidRPr="00003A17" w:rsidRDefault="00E2359A" w:rsidP="00E2359A">
      <w:pPr>
        <w:keepNext/>
        <w:keepLines/>
        <w:spacing w:before="240" w:after="240" w:line="240" w:lineRule="auto"/>
        <w:jc w:val="both"/>
        <w:outlineLvl w:val="0"/>
        <w:rPr>
          <w:b/>
          <w:i/>
          <w:lang w:val="ro-RO"/>
        </w:rPr>
      </w:pPr>
      <w:r w:rsidRPr="009704C9">
        <w:rPr>
          <w:b/>
          <w:bCs/>
          <w:i/>
          <w:lang w:val="ro-RO"/>
        </w:rPr>
        <w:t xml:space="preserve">Incendiu la </w:t>
      </w:r>
      <w:r>
        <w:rPr>
          <w:b/>
          <w:bCs/>
          <w:i/>
          <w:lang w:val="ro-RO"/>
        </w:rPr>
        <w:t xml:space="preserve">o casă și anexă </w:t>
      </w:r>
      <w:r w:rsidRPr="009704C9">
        <w:rPr>
          <w:b/>
          <w:bCs/>
          <w:i/>
          <w:lang w:val="ro-RO"/>
        </w:rPr>
        <w:t xml:space="preserve">din localitatea </w:t>
      </w:r>
      <w:r>
        <w:rPr>
          <w:b/>
          <w:bCs/>
          <w:i/>
          <w:lang w:val="ro-RO"/>
        </w:rPr>
        <w:t>Gura Ocniței</w:t>
      </w:r>
    </w:p>
    <w:p w14:paraId="66AAF0C5" w14:textId="43CCC294" w:rsidR="00E2359A" w:rsidRPr="005328F6" w:rsidRDefault="00E2359A" w:rsidP="00E2359A">
      <w:pPr>
        <w:jc w:val="both"/>
        <w:rPr>
          <w:rFonts w:eastAsia="Calibri" w:cs="Times New Roman"/>
          <w:szCs w:val="28"/>
          <w:lang w:val="ro-RO"/>
        </w:rPr>
      </w:pPr>
      <w:r>
        <w:rPr>
          <w:rFonts w:eastAsia="Calibri" w:cs="Times New Roman"/>
          <w:szCs w:val="28"/>
          <w:lang w:val="ro-RO"/>
        </w:rPr>
        <w:t>Astăzi</w:t>
      </w:r>
      <w:r w:rsidRPr="005328F6">
        <w:rPr>
          <w:rFonts w:eastAsia="Calibri" w:cs="Times New Roman"/>
          <w:szCs w:val="28"/>
          <w:lang w:val="ro-RO"/>
        </w:rPr>
        <w:t xml:space="preserve">, </w:t>
      </w:r>
      <w:r>
        <w:rPr>
          <w:rFonts w:eastAsia="Calibri" w:cs="Times New Roman"/>
          <w:szCs w:val="28"/>
          <w:lang w:val="ro-RO"/>
        </w:rPr>
        <w:t>23</w:t>
      </w:r>
      <w:r w:rsidRPr="005328F6">
        <w:rPr>
          <w:rFonts w:eastAsia="Calibri" w:cs="Times New Roman"/>
          <w:szCs w:val="28"/>
          <w:lang w:val="ro-RO"/>
        </w:rPr>
        <w:t xml:space="preserve"> </w:t>
      </w:r>
      <w:r>
        <w:rPr>
          <w:rFonts w:eastAsia="Calibri" w:cs="Times New Roman"/>
          <w:szCs w:val="28"/>
          <w:lang w:val="ro-RO"/>
        </w:rPr>
        <w:t>septembrie</w:t>
      </w:r>
      <w:r w:rsidRPr="005328F6">
        <w:rPr>
          <w:rFonts w:eastAsia="Calibri" w:cs="Times New Roman"/>
          <w:szCs w:val="28"/>
          <w:lang w:val="ro-RO"/>
        </w:rPr>
        <w:t xml:space="preserve"> 2020, în jurul orei </w:t>
      </w:r>
      <w:r>
        <w:rPr>
          <w:rFonts w:eastAsia="Calibri" w:cs="Times New Roman"/>
          <w:szCs w:val="28"/>
          <w:lang w:val="ro-RO"/>
        </w:rPr>
        <w:t>14</w:t>
      </w:r>
      <w:r w:rsidRPr="005328F6">
        <w:rPr>
          <w:rFonts w:eastAsia="Calibri" w:cs="Times New Roman"/>
          <w:szCs w:val="28"/>
          <w:lang w:val="ro-RO"/>
        </w:rPr>
        <w:t>:</w:t>
      </w:r>
      <w:r>
        <w:rPr>
          <w:rFonts w:eastAsia="Calibri" w:cs="Times New Roman"/>
          <w:szCs w:val="28"/>
          <w:lang w:val="ro-RO"/>
        </w:rPr>
        <w:t>15</w:t>
      </w:r>
      <w:r w:rsidRPr="005328F6">
        <w:rPr>
          <w:rFonts w:eastAsia="Calibri" w:cs="Times New Roman"/>
          <w:szCs w:val="28"/>
          <w:lang w:val="ro-RO"/>
        </w:rPr>
        <w:t xml:space="preserve">, pompierii de la </w:t>
      </w:r>
      <w:r>
        <w:rPr>
          <w:rFonts w:eastAsia="Calibri" w:cs="Times New Roman"/>
          <w:szCs w:val="28"/>
          <w:lang w:val="ro-RO"/>
        </w:rPr>
        <w:t>Detașamentul Moreni</w:t>
      </w:r>
      <w:r w:rsidRPr="005328F6">
        <w:rPr>
          <w:rFonts w:eastAsia="Calibri" w:cs="Times New Roman"/>
          <w:szCs w:val="28"/>
          <w:lang w:val="ro-RO"/>
        </w:rPr>
        <w:t xml:space="preserve"> au fost alertați și au intervenit cu </w:t>
      </w:r>
      <w:r>
        <w:rPr>
          <w:rFonts w:eastAsia="Calibri" w:cs="Times New Roman"/>
          <w:szCs w:val="28"/>
          <w:lang w:val="ro-RO"/>
        </w:rPr>
        <w:t>două</w:t>
      </w:r>
      <w:r w:rsidRPr="005328F6">
        <w:rPr>
          <w:rFonts w:eastAsia="Calibri" w:cs="Times New Roman"/>
          <w:szCs w:val="28"/>
          <w:lang w:val="ro-RO"/>
        </w:rPr>
        <w:t xml:space="preserve"> autospeciale pentru stingerea unui incendiu izbucnit </w:t>
      </w:r>
      <w:r w:rsidR="00EC3B9D">
        <w:rPr>
          <w:rFonts w:eastAsia="Calibri" w:cs="Times New Roman"/>
          <w:szCs w:val="28"/>
          <w:lang w:val="ro-RO"/>
        </w:rPr>
        <w:t>într-o</w:t>
      </w:r>
      <w:r>
        <w:rPr>
          <w:rFonts w:eastAsia="Calibri" w:cs="Times New Roman"/>
          <w:szCs w:val="28"/>
          <w:lang w:val="ro-RO"/>
        </w:rPr>
        <w:t xml:space="preserve"> gospodărie din</w:t>
      </w:r>
      <w:r w:rsidRPr="005328F6">
        <w:rPr>
          <w:rFonts w:eastAsia="Calibri" w:cs="Times New Roman"/>
          <w:szCs w:val="28"/>
          <w:lang w:val="ro-RO"/>
        </w:rPr>
        <w:t xml:space="preserve"> </w:t>
      </w:r>
      <w:r>
        <w:rPr>
          <w:rFonts w:eastAsia="Calibri" w:cs="Times New Roman"/>
          <w:szCs w:val="28"/>
          <w:lang w:val="ro-RO"/>
        </w:rPr>
        <w:t>localitatea Gura Ocniței</w:t>
      </w:r>
      <w:r w:rsidRPr="005328F6">
        <w:rPr>
          <w:rFonts w:eastAsia="Calibri" w:cs="Times New Roman"/>
          <w:szCs w:val="28"/>
          <w:lang w:val="ro-RO"/>
        </w:rPr>
        <w:t>.</w:t>
      </w:r>
      <w:r>
        <w:rPr>
          <w:rFonts w:eastAsia="Calibri" w:cs="Times New Roman"/>
          <w:szCs w:val="28"/>
          <w:lang w:val="ro-RO"/>
        </w:rPr>
        <w:t xml:space="preserve"> </w:t>
      </w:r>
    </w:p>
    <w:p w14:paraId="46E3AC8D" w14:textId="21519131" w:rsidR="00E2359A" w:rsidRDefault="00E2359A" w:rsidP="00E2359A">
      <w:pPr>
        <w:jc w:val="both"/>
        <w:rPr>
          <w:rFonts w:eastAsia="Calibri" w:cs="Times New Roman"/>
          <w:szCs w:val="28"/>
          <w:lang w:val="ro-RO"/>
        </w:rPr>
      </w:pPr>
      <w:r>
        <w:rPr>
          <w:rFonts w:eastAsia="Calibri" w:cs="Times New Roman"/>
          <w:szCs w:val="28"/>
          <w:lang w:val="ro-RO"/>
        </w:rPr>
        <w:t>La operațiunea de stingere a participat și Serviciul Voluntar pentru Situații de Urgență (SVSU) al comunei Gura Ocniței</w:t>
      </w:r>
      <w:r w:rsidR="00EC3B9D">
        <w:rPr>
          <w:rFonts w:eastAsia="Calibri" w:cs="Times New Roman"/>
          <w:szCs w:val="28"/>
          <w:lang w:val="ro-RO"/>
        </w:rPr>
        <w:t>,</w:t>
      </w:r>
      <w:r>
        <w:rPr>
          <w:rFonts w:eastAsia="Calibri" w:cs="Times New Roman"/>
          <w:szCs w:val="28"/>
          <w:lang w:val="ro-RO"/>
        </w:rPr>
        <w:t xml:space="preserve"> cu două autospeciale de stingere.</w:t>
      </w:r>
    </w:p>
    <w:p w14:paraId="275F8826" w14:textId="77777777" w:rsidR="00E2359A" w:rsidRPr="001E4953" w:rsidRDefault="00E2359A" w:rsidP="00E2359A">
      <w:pPr>
        <w:jc w:val="both"/>
        <w:rPr>
          <w:rFonts w:eastAsia="Calibri" w:cs="Times New Roman"/>
          <w:szCs w:val="28"/>
          <w:lang w:val="ro-RO"/>
        </w:rPr>
      </w:pPr>
      <w:r w:rsidRPr="001E4953">
        <w:rPr>
          <w:rFonts w:eastAsia="Calibri" w:cs="Times New Roman"/>
          <w:szCs w:val="28"/>
          <w:lang w:val="ro-RO"/>
        </w:rPr>
        <w:t xml:space="preserve">Sosiți la locul evenimentului salvatorii au găsit incendiul generalizat la </w:t>
      </w:r>
      <w:r>
        <w:rPr>
          <w:rFonts w:eastAsia="Calibri" w:cs="Times New Roman"/>
          <w:szCs w:val="28"/>
          <w:lang w:val="ro-RO"/>
        </w:rPr>
        <w:t xml:space="preserve">o casă nelocuită </w:t>
      </w:r>
      <w:r w:rsidRPr="001E4953">
        <w:rPr>
          <w:rFonts w:eastAsia="Calibri" w:cs="Times New Roman"/>
          <w:szCs w:val="28"/>
          <w:lang w:val="ro-RO"/>
        </w:rPr>
        <w:t>și o anexă gospodărească</w:t>
      </w:r>
      <w:r>
        <w:rPr>
          <w:rFonts w:eastAsia="Calibri" w:cs="Times New Roman"/>
          <w:szCs w:val="28"/>
          <w:lang w:val="ro-RO"/>
        </w:rPr>
        <w:t>, ambele fiind mistuite de flăcări aproape în totalitate</w:t>
      </w:r>
      <w:r w:rsidRPr="001E4953">
        <w:rPr>
          <w:rFonts w:eastAsia="Calibri" w:cs="Times New Roman"/>
          <w:szCs w:val="28"/>
          <w:lang w:val="ro-RO"/>
        </w:rPr>
        <w:t>.</w:t>
      </w:r>
    </w:p>
    <w:p w14:paraId="16F6D500" w14:textId="77777777" w:rsidR="00E2359A" w:rsidRPr="005328F6" w:rsidRDefault="00E2359A" w:rsidP="00E2359A">
      <w:pPr>
        <w:jc w:val="both"/>
        <w:rPr>
          <w:rFonts w:eastAsia="Calibri" w:cs="Times New Roman"/>
          <w:szCs w:val="28"/>
          <w:lang w:val="ro-RO"/>
        </w:rPr>
      </w:pPr>
      <w:r>
        <w:rPr>
          <w:rFonts w:eastAsia="Calibri" w:cs="Times New Roman"/>
          <w:szCs w:val="28"/>
          <w:lang w:val="ro-RO"/>
        </w:rPr>
        <w:t>Din fericire nu s-au înregistrat victime, iar pompierii au salvat din calea flăcărilor casa în care locuiesc proprietarii.</w:t>
      </w:r>
    </w:p>
    <w:p w14:paraId="16562783" w14:textId="77777777" w:rsidR="00E2359A" w:rsidRDefault="00E2359A" w:rsidP="00E2359A">
      <w:pPr>
        <w:jc w:val="both"/>
        <w:rPr>
          <w:rFonts w:eastAsia="Calibri" w:cs="Times New Roman"/>
          <w:szCs w:val="28"/>
          <w:lang w:val="ro-RO"/>
        </w:rPr>
      </w:pPr>
      <w:r>
        <w:rPr>
          <w:rFonts w:eastAsia="Calibri" w:cs="Times New Roman"/>
          <w:szCs w:val="28"/>
          <w:lang w:val="ro-RO"/>
        </w:rPr>
        <w:t xml:space="preserve">În urma cercetărilor efectuate la fața locului, se pare că incendiul a pornit de la un foc deschis făcut în curte pentru a arde vegetația uscată și resturi vegetale, flăcările extinzându-se la casa nelocuită și la anexă. </w:t>
      </w:r>
    </w:p>
    <w:p w14:paraId="02367D26" w14:textId="77777777" w:rsidR="00E2359A" w:rsidRPr="003C63B7" w:rsidRDefault="00E2359A" w:rsidP="00E2359A">
      <w:pPr>
        <w:spacing w:after="0"/>
        <w:jc w:val="both"/>
      </w:pPr>
      <w:r w:rsidRPr="003C63B7">
        <w:t>COMPARTIMENT</w:t>
      </w:r>
    </w:p>
    <w:p w14:paraId="7F6BC2E3" w14:textId="77777777" w:rsidR="00E2359A" w:rsidRPr="00143B7B" w:rsidRDefault="00E2359A" w:rsidP="00E2359A">
      <w:pPr>
        <w:keepNext/>
        <w:keepLines/>
        <w:spacing w:after="120" w:line="240" w:lineRule="auto"/>
        <w:jc w:val="both"/>
        <w:outlineLvl w:val="0"/>
      </w:pPr>
      <w:r w:rsidRPr="003C63B7">
        <w:rPr>
          <w:i/>
        </w:rPr>
        <w:t>INFORMARE ȘI RELAȚII PUBLICE</w:t>
      </w:r>
      <w:bookmarkEnd w:id="0"/>
    </w:p>
    <w:p w14:paraId="6C3C23CD" w14:textId="4DC15824" w:rsidR="00CC0859" w:rsidRPr="00143B7B" w:rsidRDefault="00CC0859" w:rsidP="00E2359A">
      <w:pPr>
        <w:keepNext/>
        <w:keepLines/>
        <w:spacing w:after="120" w:line="360" w:lineRule="auto"/>
        <w:contextualSpacing/>
        <w:jc w:val="both"/>
        <w:outlineLvl w:val="0"/>
      </w:pPr>
    </w:p>
    <w:sectPr w:rsidR="00CC0859" w:rsidRPr="00143B7B" w:rsidSect="00F75B5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88" w:right="567" w:bottom="567" w:left="1418" w:header="340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D7B2B" w14:textId="77777777" w:rsidR="006E007C" w:rsidRDefault="006E007C" w:rsidP="00912FDC">
      <w:pPr>
        <w:spacing w:after="0" w:line="240" w:lineRule="auto"/>
      </w:pPr>
      <w:r>
        <w:separator/>
      </w:r>
    </w:p>
  </w:endnote>
  <w:endnote w:type="continuationSeparator" w:id="0">
    <w:p w14:paraId="22F36348" w14:textId="77777777" w:rsidR="006E007C" w:rsidRDefault="006E007C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9922"/>
    </w:tblGrid>
    <w:tr w:rsidR="002A032F" w:rsidRPr="006A11F2" w14:paraId="06EB9947" w14:textId="77777777" w:rsidTr="00CC0859">
      <w:trPr>
        <w:jc w:val="center"/>
      </w:trPr>
      <w:tc>
        <w:tcPr>
          <w:tcW w:w="5000" w:type="pct"/>
        </w:tcPr>
        <w:p w14:paraId="6B0DAE7B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NESECRET</w:t>
          </w:r>
        </w:p>
      </w:tc>
    </w:tr>
    <w:tr w:rsidR="002A032F" w:rsidRPr="006A11F2" w14:paraId="6D4F7D0D" w14:textId="77777777" w:rsidTr="00CC0859">
      <w:trPr>
        <w:jc w:val="center"/>
      </w:trPr>
      <w:tc>
        <w:tcPr>
          <w:tcW w:w="5000" w:type="pct"/>
          <w:shd w:val="clear" w:color="auto" w:fill="auto"/>
        </w:tcPr>
        <w:p w14:paraId="1763DE2F" w14:textId="77777777"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Pg.</w:t>
          </w:r>
          <w:r w:rsidRPr="006A11F2">
            <w:rPr>
              <w:b/>
              <w:sz w:val="14"/>
              <w:szCs w:val="14"/>
            </w:rPr>
            <w:t xml:space="preserve">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PAGE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FF3F97">
            <w:rPr>
              <w:bCs/>
              <w:noProof/>
              <w:sz w:val="14"/>
              <w:szCs w:val="14"/>
            </w:rPr>
            <w:t>2</w:t>
          </w:r>
          <w:r w:rsidRPr="006A11F2">
            <w:rPr>
              <w:bCs/>
              <w:sz w:val="14"/>
              <w:szCs w:val="14"/>
            </w:rPr>
            <w:fldChar w:fldCharType="end"/>
          </w:r>
          <w:r w:rsidRPr="006A11F2">
            <w:rPr>
              <w:sz w:val="14"/>
              <w:szCs w:val="14"/>
            </w:rPr>
            <w:t xml:space="preserve"> /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NUMPAGES 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0106A6">
            <w:rPr>
              <w:bCs/>
              <w:noProof/>
              <w:sz w:val="14"/>
              <w:szCs w:val="14"/>
            </w:rPr>
            <w:t>1</w:t>
          </w:r>
          <w:r w:rsidRPr="006A11F2">
            <w:rPr>
              <w:bCs/>
              <w:sz w:val="14"/>
              <w:szCs w:val="14"/>
            </w:rPr>
            <w:fldChar w:fldCharType="end"/>
          </w:r>
        </w:p>
      </w:tc>
    </w:tr>
    <w:tr w:rsidR="00CC0859" w:rsidRPr="006A11F2" w14:paraId="688ADAE7" w14:textId="77777777" w:rsidTr="00CC0859">
      <w:trPr>
        <w:jc w:val="center"/>
      </w:trPr>
      <w:sdt>
        <w:sdtPr>
          <w:rPr>
            <w:i/>
            <w:sz w:val="14"/>
            <w:szCs w:val="14"/>
          </w:rPr>
          <w:alias w:val="Atentie! SSV si PDCP"/>
          <w:tag w:val="Atentie! SSV si PDCP"/>
          <w:id w:val="900323256"/>
          <w:dropDownList>
            <w:listItem w:displayText="." w:value="."/>
            <w:listItem w:displayText="Prezentul document conține date cu caracter personal și se supun prevederilor Regulamentului UE nr. 679/2016" w:value="Prezentul document conține date cu caracter personal și se supun prevederilor Regulamentului UE nr. 679/2016"/>
          </w:dropDownList>
        </w:sdtPr>
        <w:sdtEndPr/>
        <w:sdtContent>
          <w:tc>
            <w:tcPr>
              <w:tcW w:w="5000" w:type="pct"/>
              <w:tcBorders>
                <w:bottom w:val="single" w:sz="4" w:space="0" w:color="auto"/>
              </w:tcBorders>
            </w:tcPr>
            <w:p w14:paraId="1D7D3C9B" w14:textId="77777777" w:rsidR="00CC0859" w:rsidRPr="006A11F2" w:rsidRDefault="00CC0859" w:rsidP="00876A1F">
              <w:pPr>
                <w:jc w:val="center"/>
                <w:rPr>
                  <w:sz w:val="14"/>
                  <w:szCs w:val="14"/>
                </w:rPr>
              </w:pPr>
              <w:r>
                <w:rPr>
                  <w:i/>
                  <w:sz w:val="14"/>
                  <w:szCs w:val="14"/>
                </w:rPr>
                <w:t>.</w:t>
              </w:r>
            </w:p>
          </w:tc>
        </w:sdtContent>
      </w:sdt>
    </w:tr>
  </w:tbl>
  <w:p w14:paraId="31FCAC88" w14:textId="77777777" w:rsidR="002A032F" w:rsidRPr="00CC0859" w:rsidRDefault="002A032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536F6B" w:rsidRPr="00C0685A" w14:paraId="38923CBF" w14:textId="77777777" w:rsidTr="00EB289F">
      <w:trPr>
        <w:trHeight w:val="32"/>
        <w:jc w:val="center"/>
      </w:trPr>
      <w:tc>
        <w:tcPr>
          <w:tcW w:w="3304" w:type="dxa"/>
        </w:tcPr>
        <w:p w14:paraId="0E7A07EC" w14:textId="77777777" w:rsidR="00536F6B" w:rsidRPr="00C0685A" w:rsidRDefault="00536F6B" w:rsidP="00F85E47">
          <w:pPr>
            <w:jc w:val="right"/>
            <w:rPr>
              <w:sz w:val="14"/>
              <w:szCs w:val="14"/>
            </w:rPr>
          </w:pPr>
        </w:p>
      </w:tc>
      <w:tc>
        <w:tcPr>
          <w:tcW w:w="3304" w:type="dxa"/>
        </w:tcPr>
        <w:p w14:paraId="7A8EA98B" w14:textId="77777777" w:rsidR="00536F6B" w:rsidRPr="00C0685A" w:rsidRDefault="00536F6B" w:rsidP="00C0685A">
          <w:pPr>
            <w:jc w:val="center"/>
            <w:rPr>
              <w:sz w:val="14"/>
              <w:szCs w:val="14"/>
            </w:rPr>
          </w:pPr>
          <w:r w:rsidRPr="00C0685A">
            <w:rPr>
              <w:sz w:val="14"/>
              <w:szCs w:val="14"/>
            </w:rPr>
            <w:t>Pg.</w:t>
          </w:r>
          <w:r w:rsidRPr="00C0685A">
            <w:rPr>
              <w:b/>
              <w:sz w:val="14"/>
              <w:szCs w:val="14"/>
            </w:rPr>
            <w:t xml:space="preserve">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PAGE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  <w:r w:rsidRPr="00C0685A">
            <w:rPr>
              <w:sz w:val="14"/>
              <w:szCs w:val="14"/>
            </w:rPr>
            <w:t xml:space="preserve"> /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NUMPAGES 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7E3C4F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</w:p>
      </w:tc>
      <w:tc>
        <w:tcPr>
          <w:tcW w:w="3304" w:type="dxa"/>
        </w:tcPr>
        <w:p w14:paraId="4E0B3E45" w14:textId="77777777" w:rsidR="00536F6B" w:rsidRDefault="00536F6B" w:rsidP="00896C09">
          <w:pPr>
            <w:jc w:val="right"/>
            <w:rPr>
              <w:i/>
              <w:sz w:val="14"/>
              <w:szCs w:val="16"/>
            </w:rPr>
          </w:pPr>
          <w:r w:rsidRPr="00536F6B">
            <w:rPr>
              <w:i/>
              <w:sz w:val="14"/>
              <w:szCs w:val="16"/>
            </w:rPr>
            <w:t xml:space="preserve">Se </w:t>
          </w:r>
          <w:proofErr w:type="spellStart"/>
          <w:r w:rsidRPr="00536F6B">
            <w:rPr>
              <w:i/>
              <w:sz w:val="14"/>
              <w:szCs w:val="16"/>
            </w:rPr>
            <w:t>transmite</w:t>
          </w:r>
          <w:proofErr w:type="spellEnd"/>
          <w:r w:rsidRPr="00536F6B">
            <w:rPr>
              <w:i/>
              <w:sz w:val="14"/>
              <w:szCs w:val="16"/>
            </w:rPr>
            <w:t xml:space="preserve"> </w:t>
          </w:r>
          <w:proofErr w:type="spellStart"/>
          <w:r w:rsidRPr="00536F6B">
            <w:rPr>
              <w:i/>
              <w:sz w:val="14"/>
              <w:szCs w:val="16"/>
            </w:rPr>
            <w:t>prin</w:t>
          </w:r>
          <w:proofErr w:type="spellEnd"/>
          <w:r w:rsidRPr="00536F6B">
            <w:rPr>
              <w:i/>
              <w:sz w:val="14"/>
              <w:szCs w:val="16"/>
            </w:rPr>
            <w:t xml:space="preserve"> e-mail</w:t>
          </w:r>
        </w:p>
        <w:sdt>
          <w:sdtPr>
            <w:rPr>
              <w:sz w:val="12"/>
              <w:szCs w:val="16"/>
            </w:rPr>
            <w:alias w:val="Nivel/Clasa"/>
            <w:tag w:val="Nivel/Clasa"/>
            <w:id w:val="2143071085"/>
            <w:comboBox>
              <w:listItem w:value="nivel/clasa"/>
              <w:listItem w:displayText="." w:value="."/>
              <w:listItem w:displayText="NESECRET" w:value="NESECRET"/>
              <w:listItem w:displayText="SECRET DE SERVICIU" w:value="SECRET DE SERVICIU"/>
            </w:comboBox>
          </w:sdtPr>
          <w:sdtEndPr/>
          <w:sdtContent>
            <w:p w14:paraId="2060B1D0" w14:textId="77777777" w:rsidR="004F49F2" w:rsidRPr="004F49F2" w:rsidRDefault="004F49F2" w:rsidP="004F49F2">
              <w:pPr>
                <w:spacing w:after="60"/>
                <w:jc w:val="right"/>
                <w:rPr>
                  <w:sz w:val="16"/>
                  <w:szCs w:val="16"/>
                </w:rPr>
              </w:pPr>
              <w:r w:rsidRPr="004F49F2">
                <w:rPr>
                  <w:sz w:val="12"/>
                  <w:szCs w:val="16"/>
                </w:rPr>
                <w:t>NESECRET</w:t>
              </w:r>
            </w:p>
          </w:sdtContent>
        </w:sdt>
      </w:tc>
    </w:tr>
    <w:tr w:rsidR="00536F6B" w:rsidRPr="006A11F2" w14:paraId="5BBDE426" w14:textId="77777777" w:rsidTr="00EB289F">
      <w:trPr>
        <w:trHeight w:val="32"/>
        <w:jc w:val="center"/>
      </w:trPr>
      <w:tc>
        <w:tcPr>
          <w:tcW w:w="9912" w:type="dxa"/>
          <w:gridSpan w:val="3"/>
        </w:tcPr>
        <w:p w14:paraId="5D315077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val="ro-RO" w:eastAsia="ro-RO"/>
            </w:rPr>
            <w:drawing>
              <wp:inline distT="0" distB="0" distL="0" distR="0" wp14:anchorId="420F614F" wp14:editId="6314E48C">
                <wp:extent cx="2152650" cy="5715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ag_subso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57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7E8C058" w14:textId="77777777"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proofErr w:type="spellStart"/>
          <w:r w:rsidRPr="006A11F2">
            <w:rPr>
              <w:sz w:val="14"/>
              <w:szCs w:val="14"/>
            </w:rPr>
            <w:t>Târgovişte</w:t>
          </w:r>
          <w:proofErr w:type="spellEnd"/>
          <w:r w:rsidRPr="006A11F2">
            <w:rPr>
              <w:sz w:val="14"/>
              <w:szCs w:val="14"/>
            </w:rPr>
            <w:t xml:space="preserve">, </w:t>
          </w:r>
          <w:proofErr w:type="spellStart"/>
          <w:r w:rsidRPr="006A11F2">
            <w:rPr>
              <w:sz w:val="14"/>
              <w:szCs w:val="14"/>
            </w:rPr>
            <w:t>șoseaua</w:t>
          </w:r>
          <w:proofErr w:type="spellEnd"/>
          <w:r w:rsidRPr="006A11F2">
            <w:rPr>
              <w:sz w:val="14"/>
              <w:szCs w:val="14"/>
            </w:rPr>
            <w:t xml:space="preserve"> </w:t>
          </w:r>
          <w:proofErr w:type="spellStart"/>
          <w:r w:rsidRPr="006A11F2">
            <w:rPr>
              <w:sz w:val="14"/>
              <w:szCs w:val="14"/>
            </w:rPr>
            <w:t>Găeşti</w:t>
          </w:r>
          <w:proofErr w:type="spellEnd"/>
          <w:r w:rsidRPr="006A11F2">
            <w:rPr>
              <w:sz w:val="14"/>
              <w:szCs w:val="14"/>
            </w:rPr>
            <w:t xml:space="preserve"> nr.9, </w:t>
          </w:r>
          <w:proofErr w:type="spellStart"/>
          <w:r w:rsidRPr="006A11F2">
            <w:rPr>
              <w:sz w:val="14"/>
              <w:szCs w:val="14"/>
            </w:rPr>
            <w:t>Dâmboviţa</w:t>
          </w:r>
          <w:proofErr w:type="spellEnd"/>
          <w:r w:rsidRPr="006A11F2">
            <w:rPr>
              <w:sz w:val="14"/>
              <w:szCs w:val="14"/>
            </w:rPr>
            <w:t>, 130087</w:t>
          </w:r>
          <w:r>
            <w:rPr>
              <w:sz w:val="14"/>
              <w:szCs w:val="14"/>
            </w:rPr>
            <w:t xml:space="preserve">, </w:t>
          </w:r>
        </w:p>
        <w:p w14:paraId="4727C503" w14:textId="77777777" w:rsidR="00536F6B" w:rsidRPr="006A11F2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 w:rsidRPr="006A11F2">
            <w:rPr>
              <w:b/>
              <w:sz w:val="14"/>
              <w:szCs w:val="14"/>
            </w:rPr>
            <w:t>Tel:</w:t>
          </w:r>
          <w:r w:rsidRPr="006A11F2">
            <w:rPr>
              <w:sz w:val="14"/>
              <w:szCs w:val="14"/>
            </w:rPr>
            <w:t xml:space="preserve"> 0245611212; 0245611218, </w:t>
          </w:r>
          <w:r w:rsidRPr="006A11F2">
            <w:rPr>
              <w:b/>
              <w:sz w:val="14"/>
              <w:szCs w:val="14"/>
            </w:rPr>
            <w:t>Fax:</w:t>
          </w:r>
          <w:r w:rsidRPr="006A11F2">
            <w:rPr>
              <w:sz w:val="14"/>
              <w:szCs w:val="14"/>
            </w:rPr>
            <w:t xml:space="preserve"> 0245634020</w:t>
          </w:r>
          <w:r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Web:</w:t>
          </w:r>
          <w:r w:rsidRPr="006A11F2">
            <w:rPr>
              <w:sz w:val="14"/>
              <w:szCs w:val="14"/>
            </w:rPr>
            <w:t xml:space="preserve"> </w:t>
          </w:r>
          <w:hyperlink r:id="rId2" w:history="1">
            <w:r w:rsidRPr="006A11F2">
              <w:rPr>
                <w:rStyle w:val="Hyperlink"/>
                <w:sz w:val="14"/>
                <w:szCs w:val="14"/>
              </w:rPr>
              <w:t>www.isudb.ro</w:t>
            </w:r>
          </w:hyperlink>
          <w:r w:rsidRPr="006A11F2"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E-mail:</w:t>
          </w:r>
          <w:r w:rsidRPr="006A11F2">
            <w:rPr>
              <w:sz w:val="14"/>
              <w:szCs w:val="14"/>
            </w:rPr>
            <w:t xml:space="preserve"> </w:t>
          </w:r>
          <w:hyperlink r:id="rId3" w:history="1">
            <w:r w:rsidRPr="006A11F2">
              <w:rPr>
                <w:rStyle w:val="Hyperlink"/>
                <w:sz w:val="14"/>
                <w:szCs w:val="14"/>
              </w:rPr>
              <w:t>contact</w:t>
            </w:r>
            <w:r w:rsidRPr="006A11F2">
              <w:rPr>
                <w:rStyle w:val="Hyperlink"/>
                <w:sz w:val="14"/>
                <w:szCs w:val="14"/>
                <w:lang w:val="fr-FR"/>
              </w:rPr>
              <w:t>@isudb.ro</w:t>
            </w:r>
          </w:hyperlink>
        </w:p>
      </w:tc>
    </w:tr>
  </w:tbl>
  <w:p w14:paraId="1EE65A67" w14:textId="77777777" w:rsidR="002A032F" w:rsidRPr="008F0807" w:rsidRDefault="008F0807" w:rsidP="008F0807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  <w:r w:rsidRPr="008F0807"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18E04" w14:textId="77777777" w:rsidR="006E007C" w:rsidRDefault="006E007C" w:rsidP="00912FDC">
      <w:pPr>
        <w:spacing w:after="0" w:line="240" w:lineRule="auto"/>
      </w:pPr>
      <w:r>
        <w:separator/>
      </w:r>
    </w:p>
  </w:footnote>
  <w:footnote w:type="continuationSeparator" w:id="0">
    <w:p w14:paraId="49FEAB14" w14:textId="77777777" w:rsidR="006E007C" w:rsidRDefault="006E007C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alias w:val="Nivel/Clasa"/>
      <w:tag w:val="Nivel/Clasa"/>
      <w:id w:val="-841237905"/>
      <w:comboBox>
        <w:listItem w:value="nivel/clasa"/>
        <w:listItem w:displayText="." w:value="."/>
        <w:listItem w:displayText="NESECRET" w:value="NESECRET"/>
        <w:listItem w:displayText="SECRET DE SERVICIU" w:value="SECRET DE SERVICIU"/>
      </w:comboBox>
    </w:sdtPr>
    <w:sdtEndPr/>
    <w:sdtContent>
      <w:p w14:paraId="2EC54429" w14:textId="77777777" w:rsidR="008E52CD" w:rsidRPr="00CC0859" w:rsidRDefault="008E52CD" w:rsidP="00E228B6">
        <w:pPr>
          <w:spacing w:after="60"/>
          <w:jc w:val="center"/>
          <w:rPr>
            <w:sz w:val="14"/>
            <w:szCs w:val="14"/>
          </w:rPr>
        </w:pPr>
        <w:r w:rsidRPr="00CC0859">
          <w:rPr>
            <w:sz w:val="14"/>
            <w:szCs w:val="14"/>
          </w:rPr>
          <w:t>NESECRET</w:t>
        </w:r>
      </w:p>
    </w:sdtContent>
  </w:sdt>
  <w:p w14:paraId="60D4B2BB" w14:textId="77777777" w:rsidR="00E228B6" w:rsidRPr="00CC0859" w:rsidRDefault="00E228B6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A11F2" w14:paraId="3DA5B5F5" w14:textId="77777777" w:rsidTr="007648B1">
      <w:tc>
        <w:tcPr>
          <w:tcW w:w="5953" w:type="dxa"/>
        </w:tcPr>
        <w:p w14:paraId="00755E27" w14:textId="77777777" w:rsidR="00040613" w:rsidRDefault="00040613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ROMÂNIA</w:t>
          </w:r>
        </w:p>
        <w:p w14:paraId="31A9B3E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MINISTERUL AFACERILOR INTERNE</w:t>
          </w:r>
        </w:p>
        <w:p w14:paraId="566714BC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DEPARTAMENTUL PENTRU SITUAȚII DE URGENȚĂ</w:t>
          </w:r>
        </w:p>
        <w:p w14:paraId="4B934CA5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INSPECTORATUL GENERAL PENTRU SITUAȚII DE URGENȚĂ</w:t>
          </w:r>
        </w:p>
        <w:p w14:paraId="6CF03E17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 w:rsidRPr="00D860F1">
            <w:rPr>
              <w:b/>
              <w:sz w:val="20"/>
              <w:szCs w:val="20"/>
            </w:rPr>
            <w:t>INSPECTORATUL PENTRU SITUAȚII DE URGENȚĂ</w:t>
          </w:r>
        </w:p>
        <w:p w14:paraId="578AE4A0" w14:textId="77777777"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 w:rsidRPr="00D860F1">
            <w:rPr>
              <w:b/>
              <w:sz w:val="20"/>
              <w:szCs w:val="20"/>
            </w:rPr>
            <w:t>”BASARAB I” AL JUDEȚULUI  DÂMBOVIȚA</w:t>
          </w:r>
        </w:p>
        <w:p w14:paraId="0671BA1A" w14:textId="77777777" w:rsidR="00AE3D4F" w:rsidRPr="00536F6B" w:rsidRDefault="00AC6090" w:rsidP="00536F6B">
          <w:pPr>
            <w:jc w:val="center"/>
            <w:rPr>
              <w:rFonts w:cs="Times New Roman"/>
            </w:rPr>
          </w:pPr>
          <w:r w:rsidRPr="00AC6090">
            <w:rPr>
              <w:rFonts w:eastAsia="Calibri" w:cs="Times New Roman"/>
              <w:noProof/>
              <w:lang w:val="ro-RO" w:eastAsia="ro-RO"/>
            </w:rPr>
            <w:drawing>
              <wp:inline distT="0" distB="0" distL="0" distR="0" wp14:anchorId="158713A2" wp14:editId="7A08E392">
                <wp:extent cx="901529" cy="900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H-ISUDB-oct2018-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529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53FD211B" w14:textId="77777777" w:rsidR="006A11F2" w:rsidRPr="00040613" w:rsidRDefault="006A11F2" w:rsidP="00912FDC">
          <w:pPr>
            <w:rPr>
              <w:b/>
            </w:rPr>
          </w:pPr>
        </w:p>
      </w:tc>
      <w:tc>
        <w:tcPr>
          <w:tcW w:w="2835" w:type="dxa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28" w:type="dxa"/>
              <w:left w:w="28" w:type="dxa"/>
              <w:bottom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2835"/>
          </w:tblGrid>
          <w:tr w:rsidR="00AE3D4F" w14:paraId="7895BF19" w14:textId="77777777" w:rsidTr="00AE3D4F">
            <w:tc>
              <w:tcPr>
                <w:tcW w:w="2835" w:type="dxa"/>
              </w:tcPr>
              <w:p w14:paraId="041E67A7" w14:textId="055097FA" w:rsidR="004F49F2" w:rsidRPr="004F49F2" w:rsidRDefault="004F49F2" w:rsidP="004F49F2">
                <w:pPr>
                  <w:spacing w:after="60"/>
                  <w:rPr>
                    <w:rFonts w:cs="Times New Roman"/>
                    <w:b/>
                    <w:i/>
                    <w:sz w:val="16"/>
                    <w:szCs w:val="16"/>
                  </w:rPr>
                </w:pPr>
                <w:r w:rsidRPr="004F49F2">
                  <w:rPr>
                    <w:rFonts w:cs="Times New Roman"/>
                    <w:b/>
                    <w:i/>
                    <w:sz w:val="16"/>
                    <w:szCs w:val="16"/>
                  </w:rPr>
                  <w:t xml:space="preserve">Nr. </w:t>
                </w:r>
                <w:r w:rsidR="001A4964">
                  <w:rPr>
                    <w:rFonts w:cs="Times New Roman"/>
                    <w:b/>
                    <w:i/>
                    <w:sz w:val="16"/>
                    <w:szCs w:val="16"/>
                  </w:rPr>
                  <w:t>1</w:t>
                </w:r>
                <w:r w:rsidR="00593A15">
                  <w:rPr>
                    <w:rFonts w:cs="Times New Roman"/>
                    <w:b/>
                    <w:i/>
                    <w:sz w:val="16"/>
                    <w:szCs w:val="16"/>
                  </w:rPr>
                  <w:t>7</w:t>
                </w:r>
                <w:r w:rsidR="00E2359A">
                  <w:rPr>
                    <w:rFonts w:cs="Times New Roman"/>
                    <w:b/>
                    <w:i/>
                    <w:sz w:val="16"/>
                    <w:szCs w:val="16"/>
                  </w:rPr>
                  <w:t>8</w:t>
                </w:r>
              </w:p>
              <w:sdt>
                <w:sdtPr>
                  <w:rPr>
                    <w:b/>
                    <w:i/>
                    <w:sz w:val="16"/>
                    <w:szCs w:val="16"/>
                  </w:rPr>
                  <w:alias w:val="La nr."/>
                  <w:tag w:val="La nr."/>
                  <w:id w:val="402263621"/>
                  <w:comboBox>
                    <w:listItem w:displayText="." w:value="."/>
                    <w:listItem w:displayText="Târgoviște, _____/_____/2019" w:value="Târgoviște, _____/_____/2019"/>
                  </w:comboBox>
                </w:sdtPr>
                <w:sdtEndPr/>
                <w:sdtContent>
                  <w:p w14:paraId="1D7B1809" w14:textId="7B04F727" w:rsidR="004F49F2" w:rsidRPr="004F49F2" w:rsidRDefault="004F49F2" w:rsidP="004F49F2">
                    <w:pPr>
                      <w:spacing w:after="120"/>
                      <w:rPr>
                        <w:b/>
                        <w:i/>
                        <w:sz w:val="16"/>
                        <w:szCs w:val="16"/>
                      </w:rPr>
                    </w:pPr>
                    <w:proofErr w:type="spellStart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Târgoviște</w:t>
                    </w:r>
                    <w:proofErr w:type="spellEnd"/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 xml:space="preserve">, </w:t>
                    </w:r>
                    <w:r w:rsidR="00E2359A">
                      <w:rPr>
                        <w:b/>
                        <w:i/>
                        <w:sz w:val="16"/>
                        <w:szCs w:val="16"/>
                      </w:rPr>
                      <w:t>23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</w:t>
                    </w:r>
                    <w:r w:rsidR="003D16C3">
                      <w:rPr>
                        <w:b/>
                        <w:i/>
                        <w:sz w:val="16"/>
                        <w:szCs w:val="16"/>
                      </w:rPr>
                      <w:t>0</w:t>
                    </w:r>
                    <w:r w:rsidR="007D24F8">
                      <w:rPr>
                        <w:b/>
                        <w:i/>
                        <w:sz w:val="16"/>
                        <w:szCs w:val="16"/>
                      </w:rPr>
                      <w:t>9</w:t>
                    </w:r>
                    <w:r w:rsidRPr="004F49F2">
                      <w:rPr>
                        <w:b/>
                        <w:i/>
                        <w:sz w:val="16"/>
                        <w:szCs w:val="16"/>
                      </w:rPr>
                      <w:t>/20</w:t>
                    </w:r>
                    <w:r w:rsidR="003D16C3">
                      <w:rPr>
                        <w:b/>
                        <w:i/>
                        <w:sz w:val="16"/>
                        <w:szCs w:val="16"/>
                      </w:rPr>
                      <w:t>20</w:t>
                    </w:r>
                  </w:p>
                </w:sdtContent>
              </w:sdt>
              <w:sdt>
                <w:sdtPr>
                  <w:rPr>
                    <w:b/>
                    <w:i/>
                    <w:sz w:val="16"/>
                    <w:szCs w:val="20"/>
                  </w:rPr>
                  <w:alias w:val="Purtator de cuvant"/>
                  <w:tag w:val="Purtator de cuvant"/>
                  <w:id w:val="273446155"/>
                  <w:comboBox>
                    <w:listItem w:value="nivel/clasa"/>
                    <w:listItem w:displayText="." w:value="."/>
                    <w:listItem w:displayText="Colonel Eduard ȚELEA" w:value="Colonel Eduard ȚELEA"/>
                    <w:listItem w:displayText="plt.adj.șef Gabriel GĂTEJ" w:value="plt.adj.șef Gabriel GĂTEJ"/>
                  </w:comboBox>
                </w:sdtPr>
                <w:sdtEndPr/>
                <w:sdtContent>
                  <w:p w14:paraId="1655C4C0" w14:textId="0FA76AA5" w:rsidR="004F49F2" w:rsidRDefault="00E76992" w:rsidP="004F49F2">
                    <w:pPr>
                      <w:rPr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sz w:val="16"/>
                        <w:szCs w:val="20"/>
                      </w:rPr>
                      <w:t>Colonel Eduard ȚELEA</w:t>
                    </w:r>
                  </w:p>
                </w:sdtContent>
              </w:sdt>
              <w:sdt>
                <w:sdtPr>
                  <w:rPr>
                    <w:i/>
                    <w:sz w:val="16"/>
                    <w:szCs w:val="20"/>
                  </w:rPr>
                  <w:alias w:val="Telefon"/>
                  <w:tag w:val="Telefon"/>
                  <w:id w:val="-1953228715"/>
                  <w:comboBox>
                    <w:listItem w:displayText="." w:value="."/>
                    <w:listItem w:displayText="0722.743.485 / 0722.534.344" w:value="0722.743.485 / 0722.534.344"/>
                    <w:listItem w:displayText="0722.743.485" w:value="0722.743.485"/>
                    <w:listItem w:displayText="0722.359.190" w:value="0722.359.190"/>
                  </w:comboBox>
                </w:sdtPr>
                <w:sdtEndPr/>
                <w:sdtContent>
                  <w:p w14:paraId="7369A50E" w14:textId="28E44D33" w:rsidR="004F49F2" w:rsidRDefault="00E76992" w:rsidP="004F49F2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16"/>
                        <w:szCs w:val="20"/>
                      </w:rPr>
                      <w:t>0722.743.485</w:t>
                    </w:r>
                  </w:p>
                </w:sdtContent>
              </w:sdt>
              <w:sdt>
                <w:sdtPr>
                  <w:rPr>
                    <w:sz w:val="16"/>
                    <w:szCs w:val="20"/>
                  </w:rPr>
                  <w:alias w:val="e-mail"/>
                  <w:tag w:val="e-mail"/>
                  <w:id w:val="1687398329"/>
                  <w:comboBox>
                    <w:listItem w:displayText="." w:value="."/>
                    <w:listItem w:displayText="irp@isudb.ro" w:value="irp@isudb.ro"/>
                    <w:listItem w:displayText="irpdb@live.com" w:value="irpdb@live.com"/>
                  </w:comboBox>
                </w:sdtPr>
                <w:sdtEndPr/>
                <w:sdtContent>
                  <w:p w14:paraId="36EE09D7" w14:textId="77777777" w:rsidR="004F49F2" w:rsidRDefault="00030A7F" w:rsidP="004F49F2">
                    <w:pPr>
                      <w:rPr>
                        <w:sz w:val="16"/>
                        <w:szCs w:val="20"/>
                      </w:rPr>
                    </w:pPr>
                    <w:r>
                      <w:rPr>
                        <w:sz w:val="16"/>
                        <w:szCs w:val="20"/>
                      </w:rPr>
                      <w:t>irp@isudb.ro</w:t>
                    </w:r>
                  </w:p>
                </w:sdtContent>
              </w:sdt>
              <w:p w14:paraId="64FC4B67" w14:textId="77777777" w:rsidR="00536F6B" w:rsidRDefault="00536F6B">
                <w:pPr>
                  <w:rPr>
                    <w:sz w:val="16"/>
                    <w:szCs w:val="20"/>
                  </w:rPr>
                </w:pPr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Pentru"/>
                  <w:tag w:val="Pentru"/>
                  <w:id w:val="-183745367"/>
                  <w:dropDownList>
                    <w:listItem w:displayText="." w:value="."/>
                    <w:listItem w:displayText="P. INSPECTOR ȘEF" w:value="P. INSPECTOR ȘEF"/>
                  </w:dropDownList>
                </w:sdtPr>
                <w:sdtEndPr/>
                <w:sdtContent>
                  <w:p w14:paraId="3DE5A781" w14:textId="123382E7" w:rsidR="00AE3D4F" w:rsidRDefault="00BF2938">
                    <w:pPr>
                      <w:jc w:val="center"/>
                      <w:rPr>
                        <w:rFonts w:eastAsiaTheme="majorEastAsia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Funcția"/>
                  <w:tag w:val="Funcția"/>
                  <w:id w:val="-1395113896"/>
                  <w:lock w:val="sdtLocked"/>
                  <w:dropDownList>
                    <w:listItem w:displayText="." w:value="."/>
                    <w:listItem w:displayText="INSPECTOR ȘEF" w:value="INSPECTOR ȘEF"/>
                    <w:listItem w:displayText="PRIM-ADJUNCT INSPECTOR ȘEF" w:value="PRIM-ADJUNCT INSPECTOR ȘEF"/>
                    <w:listItem w:displayText="ADJUNCT INSPECTOR ŞEF" w:value="ADJUNCT INSPECTOR ŞEF"/>
                  </w:dropDownList>
                </w:sdtPr>
                <w:sdtEndPr/>
                <w:sdtContent>
                  <w:p w14:paraId="2E57C7B9" w14:textId="0E8A733B" w:rsidR="00AE3D4F" w:rsidRDefault="00BF2938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20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  <w:tr w:rsidR="00AE3D4F" w14:paraId="085D6DF7" w14:textId="77777777" w:rsidTr="00AE3D4F">
            <w:tc>
              <w:tcPr>
                <w:tcW w:w="2835" w:type="dxa"/>
                <w:hideMark/>
              </w:tcPr>
              <w:p w14:paraId="23D11972" w14:textId="04A510A7" w:rsidR="00AE3D4F" w:rsidRDefault="006E007C">
                <w:pPr>
                  <w:jc w:val="center"/>
                  <w:rPr>
                    <w:rFonts w:eastAsiaTheme="majorEastAsia" w:cs="Times New Roman"/>
                    <w:b/>
                    <w:i/>
                    <w:iCs/>
                    <w:sz w:val="16"/>
                    <w:szCs w:val="28"/>
                  </w:rPr>
                </w:pPr>
                <w:sdt>
                  <w:sdtPr>
                    <w:rPr>
                      <w:rFonts w:eastAsiaTheme="majorEastAsia" w:cs="Times New Roman"/>
                      <w:b/>
                      <w:i/>
                      <w:iCs/>
                      <w:sz w:val="16"/>
                      <w:szCs w:val="28"/>
                    </w:rPr>
                    <w:alias w:val="Gradul"/>
                    <w:tag w:val="Gradul"/>
                    <w:id w:val="-1100949771"/>
                    <w:lock w:val="sdtLocked"/>
                    <w:dropDownList>
                      <w:listItem w:displayText="." w:value="."/>
                      <w:listItem w:displayText="Colonel" w:value="Colonel"/>
                      <w:listItem w:displayText="Locotenent colonel" w:value="Locotenent colonel"/>
                    </w:dropDownList>
                  </w:sdtPr>
                  <w:sdtEndPr/>
                  <w:sdtContent>
                    <w:r w:rsidR="00BF2938">
                      <w:rPr>
                        <w:rFonts w:eastAsiaTheme="majorEastAsia" w:cs="Times New Roman"/>
                        <w:b/>
                        <w:i/>
                        <w:iCs/>
                        <w:sz w:val="16"/>
                        <w:szCs w:val="28"/>
                      </w:rPr>
                      <w:t>.</w:t>
                    </w:r>
                  </w:sdtContent>
                </w:sdt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Numele și prenumele"/>
                  <w:tag w:val="Numele și prenumele"/>
                  <w:id w:val="-739408965"/>
                  <w:lock w:val="sdtLocked"/>
                  <w:dropDownList>
                    <w:listItem w:displayText="." w:value="."/>
                    <w:listItem w:displayText="PĂUN Mihăiţă" w:value="PĂUN Mihăiţă"/>
                    <w:listItem w:displayText="HANTĂR Alfred" w:value="HANTĂR Alfred"/>
                    <w:listItem w:displayText="DINCĂ CEZAR" w:value="DINCĂ CEZAR"/>
                  </w:dropDownList>
                </w:sdtPr>
                <w:sdtEndPr/>
                <w:sdtContent>
                  <w:p w14:paraId="27C9EB87" w14:textId="7635957E" w:rsidR="00AE3D4F" w:rsidRDefault="00BF2938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</w:tbl>
        <w:p w14:paraId="035060FF" w14:textId="77777777" w:rsidR="006A11F2" w:rsidRPr="00040613" w:rsidRDefault="006A11F2" w:rsidP="007648B1">
          <w:pPr>
            <w:spacing w:after="60"/>
            <w:rPr>
              <w:b/>
              <w:sz w:val="20"/>
              <w:szCs w:val="20"/>
            </w:rPr>
          </w:pPr>
        </w:p>
      </w:tc>
    </w:tr>
  </w:tbl>
  <w:p w14:paraId="19424F00" w14:textId="77777777" w:rsidR="00536F6B" w:rsidRPr="00536F6B" w:rsidRDefault="00536F6B" w:rsidP="00F75B55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0455"/>
    <w:multiLevelType w:val="hybridMultilevel"/>
    <w:tmpl w:val="BAEEB8A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72F1E"/>
    <w:multiLevelType w:val="hybridMultilevel"/>
    <w:tmpl w:val="8DE8A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01AD"/>
    <w:multiLevelType w:val="hybridMultilevel"/>
    <w:tmpl w:val="CBDADD6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C1AEC"/>
    <w:multiLevelType w:val="hybridMultilevel"/>
    <w:tmpl w:val="164A814E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5C141A"/>
    <w:multiLevelType w:val="hybridMultilevel"/>
    <w:tmpl w:val="B2CCAFF0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C7B82"/>
    <w:multiLevelType w:val="hybridMultilevel"/>
    <w:tmpl w:val="160C1C2E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EC5748"/>
    <w:multiLevelType w:val="hybridMultilevel"/>
    <w:tmpl w:val="674A1C52"/>
    <w:lvl w:ilvl="0" w:tplc="0418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429346C4"/>
    <w:multiLevelType w:val="hybridMultilevel"/>
    <w:tmpl w:val="3FDC4AB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527F4"/>
    <w:multiLevelType w:val="hybridMultilevel"/>
    <w:tmpl w:val="C898F3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976F3"/>
    <w:multiLevelType w:val="hybridMultilevel"/>
    <w:tmpl w:val="3F46F4AE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EC51FC"/>
    <w:multiLevelType w:val="hybridMultilevel"/>
    <w:tmpl w:val="E75E7D2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27BA7"/>
    <w:multiLevelType w:val="hybridMultilevel"/>
    <w:tmpl w:val="F35E17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327C4"/>
    <w:multiLevelType w:val="hybridMultilevel"/>
    <w:tmpl w:val="F642FD26"/>
    <w:lvl w:ilvl="0" w:tplc="1D34BC2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DA"/>
    <w:rsid w:val="000106A6"/>
    <w:rsid w:val="00014480"/>
    <w:rsid w:val="00021A3D"/>
    <w:rsid w:val="0002519C"/>
    <w:rsid w:val="00026866"/>
    <w:rsid w:val="00030A7F"/>
    <w:rsid w:val="00031CED"/>
    <w:rsid w:val="0003332C"/>
    <w:rsid w:val="00040613"/>
    <w:rsid w:val="00043D5A"/>
    <w:rsid w:val="00046EDD"/>
    <w:rsid w:val="00047411"/>
    <w:rsid w:val="00063946"/>
    <w:rsid w:val="00070BBF"/>
    <w:rsid w:val="00080899"/>
    <w:rsid w:val="00083FB6"/>
    <w:rsid w:val="0008429C"/>
    <w:rsid w:val="00097636"/>
    <w:rsid w:val="000A21FA"/>
    <w:rsid w:val="000A27CA"/>
    <w:rsid w:val="000A5E2E"/>
    <w:rsid w:val="000B333C"/>
    <w:rsid w:val="000B3D67"/>
    <w:rsid w:val="000B43E6"/>
    <w:rsid w:val="000B5670"/>
    <w:rsid w:val="000C3F0B"/>
    <w:rsid w:val="000C4B02"/>
    <w:rsid w:val="000D57C0"/>
    <w:rsid w:val="000E02E9"/>
    <w:rsid w:val="000E6D52"/>
    <w:rsid w:val="000E7030"/>
    <w:rsid w:val="00115C54"/>
    <w:rsid w:val="00120787"/>
    <w:rsid w:val="00126ED5"/>
    <w:rsid w:val="00134169"/>
    <w:rsid w:val="0013526E"/>
    <w:rsid w:val="00137AF9"/>
    <w:rsid w:val="00143B7B"/>
    <w:rsid w:val="001669DF"/>
    <w:rsid w:val="0016724D"/>
    <w:rsid w:val="001728C5"/>
    <w:rsid w:val="00174029"/>
    <w:rsid w:val="00186FBE"/>
    <w:rsid w:val="00193C5D"/>
    <w:rsid w:val="001977DA"/>
    <w:rsid w:val="001A1002"/>
    <w:rsid w:val="001A135F"/>
    <w:rsid w:val="001A313F"/>
    <w:rsid w:val="001A4964"/>
    <w:rsid w:val="001A5918"/>
    <w:rsid w:val="001B1697"/>
    <w:rsid w:val="001B1892"/>
    <w:rsid w:val="001C50AA"/>
    <w:rsid w:val="001C734E"/>
    <w:rsid w:val="001D5DFC"/>
    <w:rsid w:val="001D6622"/>
    <w:rsid w:val="001E7D2F"/>
    <w:rsid w:val="001F0D78"/>
    <w:rsid w:val="001F4B24"/>
    <w:rsid w:val="002032CD"/>
    <w:rsid w:val="00204A51"/>
    <w:rsid w:val="002158F8"/>
    <w:rsid w:val="0022391B"/>
    <w:rsid w:val="00227F58"/>
    <w:rsid w:val="0024242F"/>
    <w:rsid w:val="00244BEE"/>
    <w:rsid w:val="00246772"/>
    <w:rsid w:val="002469ED"/>
    <w:rsid w:val="00254403"/>
    <w:rsid w:val="00257843"/>
    <w:rsid w:val="00257C08"/>
    <w:rsid w:val="0026502C"/>
    <w:rsid w:val="00265518"/>
    <w:rsid w:val="00271E9E"/>
    <w:rsid w:val="00274116"/>
    <w:rsid w:val="002869E0"/>
    <w:rsid w:val="002A032F"/>
    <w:rsid w:val="002A2A6F"/>
    <w:rsid w:val="002C3CB5"/>
    <w:rsid w:val="002C4BEC"/>
    <w:rsid w:val="002C7C84"/>
    <w:rsid w:val="002D191B"/>
    <w:rsid w:val="002D425E"/>
    <w:rsid w:val="002E41B9"/>
    <w:rsid w:val="002E70C6"/>
    <w:rsid w:val="002E7D9C"/>
    <w:rsid w:val="002F08A9"/>
    <w:rsid w:val="00305A76"/>
    <w:rsid w:val="003073FA"/>
    <w:rsid w:val="0031315C"/>
    <w:rsid w:val="00340FBF"/>
    <w:rsid w:val="00355E6D"/>
    <w:rsid w:val="0037709B"/>
    <w:rsid w:val="00384BC2"/>
    <w:rsid w:val="00392A4F"/>
    <w:rsid w:val="003A6098"/>
    <w:rsid w:val="003C1EA4"/>
    <w:rsid w:val="003C50E0"/>
    <w:rsid w:val="003D16C3"/>
    <w:rsid w:val="003F524B"/>
    <w:rsid w:val="0040055E"/>
    <w:rsid w:val="004024EB"/>
    <w:rsid w:val="0040749C"/>
    <w:rsid w:val="0041166E"/>
    <w:rsid w:val="00415ACA"/>
    <w:rsid w:val="004278AA"/>
    <w:rsid w:val="00460247"/>
    <w:rsid w:val="00472978"/>
    <w:rsid w:val="0047567A"/>
    <w:rsid w:val="00476EFA"/>
    <w:rsid w:val="00491911"/>
    <w:rsid w:val="00494D92"/>
    <w:rsid w:val="004A7CB0"/>
    <w:rsid w:val="004C0309"/>
    <w:rsid w:val="004D1C1E"/>
    <w:rsid w:val="004D348D"/>
    <w:rsid w:val="004D49F0"/>
    <w:rsid w:val="004E118F"/>
    <w:rsid w:val="004F006E"/>
    <w:rsid w:val="004F2AB4"/>
    <w:rsid w:val="004F2DAC"/>
    <w:rsid w:val="004F49F2"/>
    <w:rsid w:val="005057BE"/>
    <w:rsid w:val="005063E3"/>
    <w:rsid w:val="005238BA"/>
    <w:rsid w:val="00536F6B"/>
    <w:rsid w:val="00543024"/>
    <w:rsid w:val="0054673E"/>
    <w:rsid w:val="00546C25"/>
    <w:rsid w:val="00553753"/>
    <w:rsid w:val="00570890"/>
    <w:rsid w:val="00571C64"/>
    <w:rsid w:val="005733BB"/>
    <w:rsid w:val="005827FF"/>
    <w:rsid w:val="00582A36"/>
    <w:rsid w:val="0058407C"/>
    <w:rsid w:val="00591F0A"/>
    <w:rsid w:val="00593A15"/>
    <w:rsid w:val="00594382"/>
    <w:rsid w:val="005A319A"/>
    <w:rsid w:val="005A334F"/>
    <w:rsid w:val="005A7923"/>
    <w:rsid w:val="005B2DF5"/>
    <w:rsid w:val="005C06B1"/>
    <w:rsid w:val="005C2650"/>
    <w:rsid w:val="005C4896"/>
    <w:rsid w:val="005C49FB"/>
    <w:rsid w:val="005D2016"/>
    <w:rsid w:val="005D473D"/>
    <w:rsid w:val="005D499E"/>
    <w:rsid w:val="005D7B9E"/>
    <w:rsid w:val="005E335A"/>
    <w:rsid w:val="005F0767"/>
    <w:rsid w:val="005F2A2B"/>
    <w:rsid w:val="006122E9"/>
    <w:rsid w:val="0061367C"/>
    <w:rsid w:val="00617C4B"/>
    <w:rsid w:val="00622C04"/>
    <w:rsid w:val="006336B0"/>
    <w:rsid w:val="00633BA0"/>
    <w:rsid w:val="00646337"/>
    <w:rsid w:val="00657EF7"/>
    <w:rsid w:val="00660336"/>
    <w:rsid w:val="00662581"/>
    <w:rsid w:val="00666B36"/>
    <w:rsid w:val="00673964"/>
    <w:rsid w:val="0068106B"/>
    <w:rsid w:val="00683CB8"/>
    <w:rsid w:val="0068783F"/>
    <w:rsid w:val="006914DE"/>
    <w:rsid w:val="00693F63"/>
    <w:rsid w:val="0069480D"/>
    <w:rsid w:val="006A11F2"/>
    <w:rsid w:val="006A2D96"/>
    <w:rsid w:val="006A7F5E"/>
    <w:rsid w:val="006B260F"/>
    <w:rsid w:val="006D00A8"/>
    <w:rsid w:val="006D1622"/>
    <w:rsid w:val="006D222C"/>
    <w:rsid w:val="006D22B5"/>
    <w:rsid w:val="006E007C"/>
    <w:rsid w:val="006E49F8"/>
    <w:rsid w:val="006E72F0"/>
    <w:rsid w:val="0070736D"/>
    <w:rsid w:val="00726999"/>
    <w:rsid w:val="00744986"/>
    <w:rsid w:val="00750CF5"/>
    <w:rsid w:val="00763561"/>
    <w:rsid w:val="007648B1"/>
    <w:rsid w:val="007666EF"/>
    <w:rsid w:val="007772E1"/>
    <w:rsid w:val="00790DC8"/>
    <w:rsid w:val="007A2378"/>
    <w:rsid w:val="007A61CF"/>
    <w:rsid w:val="007B63CE"/>
    <w:rsid w:val="007B6FE8"/>
    <w:rsid w:val="007C09B5"/>
    <w:rsid w:val="007D24F8"/>
    <w:rsid w:val="007D26D8"/>
    <w:rsid w:val="007E3C4F"/>
    <w:rsid w:val="00812CA8"/>
    <w:rsid w:val="008166F2"/>
    <w:rsid w:val="00821DC8"/>
    <w:rsid w:val="00822C89"/>
    <w:rsid w:val="008268D4"/>
    <w:rsid w:val="00831C2E"/>
    <w:rsid w:val="00832450"/>
    <w:rsid w:val="0083548C"/>
    <w:rsid w:val="00842F2A"/>
    <w:rsid w:val="00844077"/>
    <w:rsid w:val="00845004"/>
    <w:rsid w:val="008548E1"/>
    <w:rsid w:val="00866FFA"/>
    <w:rsid w:val="00870388"/>
    <w:rsid w:val="00872C79"/>
    <w:rsid w:val="008813F3"/>
    <w:rsid w:val="008825CC"/>
    <w:rsid w:val="00896C09"/>
    <w:rsid w:val="0089755D"/>
    <w:rsid w:val="008A4140"/>
    <w:rsid w:val="008A56D6"/>
    <w:rsid w:val="008A58B6"/>
    <w:rsid w:val="008C5E2B"/>
    <w:rsid w:val="008E0576"/>
    <w:rsid w:val="008E52CD"/>
    <w:rsid w:val="008F0807"/>
    <w:rsid w:val="008F08BA"/>
    <w:rsid w:val="00903062"/>
    <w:rsid w:val="00903F1D"/>
    <w:rsid w:val="00906DC7"/>
    <w:rsid w:val="0091070A"/>
    <w:rsid w:val="00912EA6"/>
    <w:rsid w:val="00912FDC"/>
    <w:rsid w:val="00924D8E"/>
    <w:rsid w:val="00944930"/>
    <w:rsid w:val="00944A26"/>
    <w:rsid w:val="00995612"/>
    <w:rsid w:val="009A49AE"/>
    <w:rsid w:val="009A5369"/>
    <w:rsid w:val="009B4CF9"/>
    <w:rsid w:val="009C164B"/>
    <w:rsid w:val="009C3445"/>
    <w:rsid w:val="009C37B9"/>
    <w:rsid w:val="009C6F03"/>
    <w:rsid w:val="009C711D"/>
    <w:rsid w:val="009C73F4"/>
    <w:rsid w:val="00A06EFE"/>
    <w:rsid w:val="00A14365"/>
    <w:rsid w:val="00A34C02"/>
    <w:rsid w:val="00A369EE"/>
    <w:rsid w:val="00A410B2"/>
    <w:rsid w:val="00A44E12"/>
    <w:rsid w:val="00A54F94"/>
    <w:rsid w:val="00A550A0"/>
    <w:rsid w:val="00A56AD5"/>
    <w:rsid w:val="00A61FE2"/>
    <w:rsid w:val="00A63D0F"/>
    <w:rsid w:val="00A73B9E"/>
    <w:rsid w:val="00A75152"/>
    <w:rsid w:val="00A75E45"/>
    <w:rsid w:val="00A8747D"/>
    <w:rsid w:val="00A91545"/>
    <w:rsid w:val="00AB1B5A"/>
    <w:rsid w:val="00AB2ADE"/>
    <w:rsid w:val="00AB5E18"/>
    <w:rsid w:val="00AB7F31"/>
    <w:rsid w:val="00AC6090"/>
    <w:rsid w:val="00AD73FC"/>
    <w:rsid w:val="00AE0BBA"/>
    <w:rsid w:val="00AE1191"/>
    <w:rsid w:val="00AE30D3"/>
    <w:rsid w:val="00AE3D4F"/>
    <w:rsid w:val="00AE3E25"/>
    <w:rsid w:val="00AE4ACB"/>
    <w:rsid w:val="00B070EE"/>
    <w:rsid w:val="00B222CA"/>
    <w:rsid w:val="00B22B46"/>
    <w:rsid w:val="00B318A8"/>
    <w:rsid w:val="00B40D3C"/>
    <w:rsid w:val="00B4114B"/>
    <w:rsid w:val="00B435DA"/>
    <w:rsid w:val="00B45339"/>
    <w:rsid w:val="00B45596"/>
    <w:rsid w:val="00B456FD"/>
    <w:rsid w:val="00B5068D"/>
    <w:rsid w:val="00B52EBD"/>
    <w:rsid w:val="00B649FD"/>
    <w:rsid w:val="00B651E5"/>
    <w:rsid w:val="00B84B1E"/>
    <w:rsid w:val="00B87176"/>
    <w:rsid w:val="00B87985"/>
    <w:rsid w:val="00B93197"/>
    <w:rsid w:val="00B945AB"/>
    <w:rsid w:val="00BA6A4C"/>
    <w:rsid w:val="00BB2BDA"/>
    <w:rsid w:val="00BB617B"/>
    <w:rsid w:val="00BC0ECE"/>
    <w:rsid w:val="00BC3979"/>
    <w:rsid w:val="00BC58D1"/>
    <w:rsid w:val="00BC6C41"/>
    <w:rsid w:val="00BD31A8"/>
    <w:rsid w:val="00BD4B5E"/>
    <w:rsid w:val="00BD61C0"/>
    <w:rsid w:val="00BE1A21"/>
    <w:rsid w:val="00BE374A"/>
    <w:rsid w:val="00BE75E8"/>
    <w:rsid w:val="00BF2938"/>
    <w:rsid w:val="00BF6A35"/>
    <w:rsid w:val="00BF6D91"/>
    <w:rsid w:val="00C0685A"/>
    <w:rsid w:val="00C15265"/>
    <w:rsid w:val="00C337C4"/>
    <w:rsid w:val="00C463A7"/>
    <w:rsid w:val="00C5291B"/>
    <w:rsid w:val="00C534A3"/>
    <w:rsid w:val="00C54182"/>
    <w:rsid w:val="00C54C5D"/>
    <w:rsid w:val="00C64732"/>
    <w:rsid w:val="00C64E87"/>
    <w:rsid w:val="00C66339"/>
    <w:rsid w:val="00C66613"/>
    <w:rsid w:val="00C67FAC"/>
    <w:rsid w:val="00C70B54"/>
    <w:rsid w:val="00C74578"/>
    <w:rsid w:val="00C76DE1"/>
    <w:rsid w:val="00C772B7"/>
    <w:rsid w:val="00C83D18"/>
    <w:rsid w:val="00C96F06"/>
    <w:rsid w:val="00CA1543"/>
    <w:rsid w:val="00CA4CB4"/>
    <w:rsid w:val="00CA5167"/>
    <w:rsid w:val="00CA5812"/>
    <w:rsid w:val="00CB56ED"/>
    <w:rsid w:val="00CC0859"/>
    <w:rsid w:val="00CC34C5"/>
    <w:rsid w:val="00CD1743"/>
    <w:rsid w:val="00CD5EA0"/>
    <w:rsid w:val="00CD621B"/>
    <w:rsid w:val="00CD62A0"/>
    <w:rsid w:val="00CD6FAC"/>
    <w:rsid w:val="00CF33CD"/>
    <w:rsid w:val="00CF510E"/>
    <w:rsid w:val="00CF6E03"/>
    <w:rsid w:val="00D00F89"/>
    <w:rsid w:val="00D01B21"/>
    <w:rsid w:val="00D1023C"/>
    <w:rsid w:val="00D136B7"/>
    <w:rsid w:val="00D166C9"/>
    <w:rsid w:val="00D2159E"/>
    <w:rsid w:val="00D26ABF"/>
    <w:rsid w:val="00D370AA"/>
    <w:rsid w:val="00D40254"/>
    <w:rsid w:val="00D45A0C"/>
    <w:rsid w:val="00D52100"/>
    <w:rsid w:val="00D61AD8"/>
    <w:rsid w:val="00D62ED6"/>
    <w:rsid w:val="00D73689"/>
    <w:rsid w:val="00D736DD"/>
    <w:rsid w:val="00D74B56"/>
    <w:rsid w:val="00D751B6"/>
    <w:rsid w:val="00DA0451"/>
    <w:rsid w:val="00DA13EF"/>
    <w:rsid w:val="00DA396D"/>
    <w:rsid w:val="00DA3E6B"/>
    <w:rsid w:val="00DB4303"/>
    <w:rsid w:val="00DC03B4"/>
    <w:rsid w:val="00DC7C26"/>
    <w:rsid w:val="00DD0668"/>
    <w:rsid w:val="00DD7AEC"/>
    <w:rsid w:val="00DF081D"/>
    <w:rsid w:val="00E1365A"/>
    <w:rsid w:val="00E16390"/>
    <w:rsid w:val="00E21A41"/>
    <w:rsid w:val="00E228B6"/>
    <w:rsid w:val="00E2359A"/>
    <w:rsid w:val="00E2400F"/>
    <w:rsid w:val="00E24792"/>
    <w:rsid w:val="00E37294"/>
    <w:rsid w:val="00E45BF7"/>
    <w:rsid w:val="00E51B8D"/>
    <w:rsid w:val="00E54D63"/>
    <w:rsid w:val="00E60667"/>
    <w:rsid w:val="00E60F8C"/>
    <w:rsid w:val="00E74D6B"/>
    <w:rsid w:val="00E75BAC"/>
    <w:rsid w:val="00E76992"/>
    <w:rsid w:val="00E802AE"/>
    <w:rsid w:val="00E84C0C"/>
    <w:rsid w:val="00EA3AB5"/>
    <w:rsid w:val="00EB289F"/>
    <w:rsid w:val="00EB2A32"/>
    <w:rsid w:val="00EB3234"/>
    <w:rsid w:val="00EC11B8"/>
    <w:rsid w:val="00EC3B9D"/>
    <w:rsid w:val="00ED4979"/>
    <w:rsid w:val="00ED6D45"/>
    <w:rsid w:val="00EE29B3"/>
    <w:rsid w:val="00EF69EF"/>
    <w:rsid w:val="00F007C7"/>
    <w:rsid w:val="00F01B39"/>
    <w:rsid w:val="00F116AC"/>
    <w:rsid w:val="00F136B2"/>
    <w:rsid w:val="00F23D21"/>
    <w:rsid w:val="00F44B91"/>
    <w:rsid w:val="00F45569"/>
    <w:rsid w:val="00F5078B"/>
    <w:rsid w:val="00F565FB"/>
    <w:rsid w:val="00F75B55"/>
    <w:rsid w:val="00F7605C"/>
    <w:rsid w:val="00F76580"/>
    <w:rsid w:val="00F76FC8"/>
    <w:rsid w:val="00F8148A"/>
    <w:rsid w:val="00FB3079"/>
    <w:rsid w:val="00FC031C"/>
    <w:rsid w:val="00FD41DD"/>
    <w:rsid w:val="00FE5890"/>
    <w:rsid w:val="00FF0216"/>
    <w:rsid w:val="00FF3082"/>
    <w:rsid w:val="00FF3D07"/>
    <w:rsid w:val="00FF3F97"/>
    <w:rsid w:val="00FF6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64D58"/>
  <w15:docId w15:val="{13A7EDC7-3D25-4020-9DFC-92434D9D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F44B91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F6B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F6B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6F6B"/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F6B"/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paragraph" w:customStyle="1" w:styleId="100ISUDB">
    <w:name w:val="100ISUDB"/>
    <w:basedOn w:val="Normal"/>
    <w:autoRedefine/>
    <w:qFormat/>
    <w:rsid w:val="00536F6B"/>
    <w:pPr>
      <w:spacing w:line="256" w:lineRule="auto"/>
      <w:jc w:val="both"/>
    </w:pPr>
    <w:rPr>
      <w:rFonts w:eastAsia="Calibri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D4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isudb.ro" TargetMode="External"/><Relationship Id="rId2" Type="http://schemas.openxmlformats.org/officeDocument/2006/relationships/hyperlink" Target="http://www.isudb.r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IRP_2019\DocNouInsemn01012019\BI-CI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BI-CI_COLOR.dotx</Template>
  <TotalTime>5</TotalTime>
  <Pages>1</Pages>
  <Words>150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telea.eduard</dc:creator>
  <cp:lastModifiedBy>IRP01</cp:lastModifiedBy>
  <cp:revision>11</cp:revision>
  <cp:lastPrinted>2020-06-24T10:03:00Z</cp:lastPrinted>
  <dcterms:created xsi:type="dcterms:W3CDTF">2020-09-01T08:09:00Z</dcterms:created>
  <dcterms:modified xsi:type="dcterms:W3CDTF">2020-09-23T12:51:00Z</dcterms:modified>
</cp:coreProperties>
</file>